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C72E" w14:textId="77777777" w:rsidR="001C3506" w:rsidRDefault="00322C76">
      <w:pPr>
        <w:rPr>
          <w:sz w:val="56"/>
          <w:szCs w:val="56"/>
        </w:rPr>
      </w:pPr>
      <w:r>
        <w:rPr>
          <w:sz w:val="56"/>
          <w:szCs w:val="56"/>
        </w:rPr>
        <w:t>DJEČJI VRTIĆ KONAVLE</w:t>
      </w:r>
    </w:p>
    <w:p w14:paraId="23FD1970" w14:textId="77777777" w:rsidR="00046289" w:rsidRDefault="00046289">
      <w:pPr>
        <w:rPr>
          <w:sz w:val="56"/>
          <w:szCs w:val="56"/>
        </w:rPr>
      </w:pPr>
    </w:p>
    <w:p w14:paraId="3FC59C7A" w14:textId="77777777" w:rsidR="00046289" w:rsidRPr="00FD45A7" w:rsidRDefault="00046289">
      <w:pPr>
        <w:rPr>
          <w:sz w:val="56"/>
          <w:szCs w:val="56"/>
        </w:rPr>
      </w:pPr>
    </w:p>
    <w:p w14:paraId="1B10D667" w14:textId="77777777" w:rsidR="00FD45A7" w:rsidRPr="00046289" w:rsidRDefault="00FD45A7">
      <w:pPr>
        <w:rPr>
          <w:sz w:val="72"/>
          <w:szCs w:val="72"/>
        </w:rPr>
      </w:pPr>
      <w:r>
        <w:rPr>
          <w:sz w:val="96"/>
          <w:szCs w:val="96"/>
        </w:rPr>
        <w:t xml:space="preserve">  </w:t>
      </w:r>
      <w:r w:rsidR="00046289">
        <w:rPr>
          <w:sz w:val="96"/>
          <w:szCs w:val="96"/>
        </w:rPr>
        <w:tab/>
      </w:r>
      <w:r w:rsidR="00046289">
        <w:rPr>
          <w:sz w:val="96"/>
          <w:szCs w:val="96"/>
        </w:rPr>
        <w:tab/>
      </w:r>
      <w:r w:rsidR="00046289" w:rsidRPr="00046289">
        <w:rPr>
          <w:sz w:val="72"/>
          <w:szCs w:val="72"/>
        </w:rPr>
        <w:t>BILJEŠKE UZ FINANCIJSKE  IZVJEŠTAJE</w:t>
      </w:r>
    </w:p>
    <w:p w14:paraId="6FFDFE57" w14:textId="77777777" w:rsidR="00046289" w:rsidRPr="00046289" w:rsidRDefault="00046289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ZA RAZDOBLJE SIJEČANJ-PROSINAC 20</w:t>
      </w:r>
      <w:r w:rsidR="00811062">
        <w:rPr>
          <w:sz w:val="52"/>
          <w:szCs w:val="52"/>
        </w:rPr>
        <w:t>21</w:t>
      </w:r>
      <w:r>
        <w:rPr>
          <w:sz w:val="52"/>
          <w:szCs w:val="52"/>
        </w:rPr>
        <w:t>.</w:t>
      </w:r>
    </w:p>
    <w:p w14:paraId="7E133009" w14:textId="77777777" w:rsidR="00FD45A7" w:rsidRDefault="00FD45A7">
      <w:pPr>
        <w:rPr>
          <w:b/>
          <w:sz w:val="36"/>
          <w:szCs w:val="36"/>
        </w:rPr>
      </w:pPr>
    </w:p>
    <w:p w14:paraId="4126C0C8" w14:textId="77777777" w:rsidR="00046289" w:rsidRDefault="00046289">
      <w:pPr>
        <w:rPr>
          <w:b/>
          <w:sz w:val="36"/>
          <w:szCs w:val="36"/>
        </w:rPr>
      </w:pPr>
    </w:p>
    <w:p w14:paraId="5668F66E" w14:textId="37BA4553" w:rsidR="00FD45A7" w:rsidRDefault="00926017">
      <w:pPr>
        <w:rPr>
          <w:b/>
          <w:sz w:val="36"/>
          <w:szCs w:val="36"/>
        </w:rPr>
      </w:pPr>
      <w:r>
        <w:rPr>
          <w:b/>
          <w:sz w:val="36"/>
          <w:szCs w:val="36"/>
        </w:rPr>
        <w:t>Cavtat</w:t>
      </w:r>
      <w:r w:rsidR="00FD45A7">
        <w:rPr>
          <w:b/>
          <w:sz w:val="36"/>
          <w:szCs w:val="36"/>
        </w:rPr>
        <w:t>,31.siječnja 202</w:t>
      </w:r>
      <w:r w:rsidR="00811062">
        <w:rPr>
          <w:b/>
          <w:sz w:val="36"/>
          <w:szCs w:val="36"/>
        </w:rPr>
        <w:t>2</w:t>
      </w:r>
      <w:r w:rsidR="00FD45A7">
        <w:rPr>
          <w:b/>
          <w:sz w:val="36"/>
          <w:szCs w:val="36"/>
        </w:rPr>
        <w:t>.</w:t>
      </w:r>
    </w:p>
    <w:p w14:paraId="13C2C556" w14:textId="77777777" w:rsidR="00FD45A7" w:rsidRDefault="00FD45A7">
      <w:pPr>
        <w:rPr>
          <w:b/>
          <w:sz w:val="36"/>
          <w:szCs w:val="36"/>
        </w:rPr>
      </w:pPr>
    </w:p>
    <w:p w14:paraId="321932E2" w14:textId="77777777" w:rsidR="00FD45A7" w:rsidRDefault="00FD45A7">
      <w:pPr>
        <w:rPr>
          <w:b/>
          <w:sz w:val="36"/>
          <w:szCs w:val="36"/>
        </w:rPr>
      </w:pPr>
    </w:p>
    <w:p w14:paraId="0BC1DC40" w14:textId="77777777" w:rsidR="00FD45A7" w:rsidRPr="007E14EE" w:rsidRDefault="00FD45A7">
      <w:pPr>
        <w:rPr>
          <w:sz w:val="36"/>
          <w:szCs w:val="36"/>
        </w:rPr>
      </w:pPr>
    </w:p>
    <w:p w14:paraId="272B360E" w14:textId="77777777" w:rsidR="00FD45A7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lastRenderedPageBreak/>
        <w:t>U skladu s Pravilnikom o financijskom izvještavanju u proračunskom računovodstvu sastavljen je Financijski izvještaj Dječjeg vrtića Konavle za razdoblje 01.01.-31.12.2021. godine i sastoji se od</w:t>
      </w:r>
    </w:p>
    <w:p w14:paraId="3FC57068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1.Izvještaj o prihodima i rashodima,primicima i izdacima – obrazac PR-RAS</w:t>
      </w:r>
    </w:p>
    <w:p w14:paraId="14761DE6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2.Bilanca – obrazac BIL</w:t>
      </w:r>
    </w:p>
    <w:p w14:paraId="1265CB69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3.Izvještaj o rashodima prema funkcijskom klasifikaciji – obrazac RAS – funkcijski</w:t>
      </w:r>
    </w:p>
    <w:p w14:paraId="6639403A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4.Izvještaj o promjenama u vrijednosti i obujmu imovine i obveza – obrazac P-VRIO</w:t>
      </w:r>
    </w:p>
    <w:p w14:paraId="3D61DD0B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5.Izvještaj o obvezama – obrazac Obveze</w:t>
      </w:r>
    </w:p>
    <w:p w14:paraId="6E69BF04" w14:textId="77777777" w:rsidR="00C846F4" w:rsidRPr="007E14EE" w:rsidRDefault="00C846F4">
      <w:pPr>
        <w:rPr>
          <w:sz w:val="36"/>
          <w:szCs w:val="36"/>
        </w:rPr>
      </w:pPr>
      <w:r w:rsidRPr="007E14EE">
        <w:rPr>
          <w:sz w:val="36"/>
          <w:szCs w:val="36"/>
        </w:rPr>
        <w:t>6.Bilješke uz financijske izvještaje</w:t>
      </w:r>
    </w:p>
    <w:p w14:paraId="69D1FC5A" w14:textId="77777777" w:rsidR="00FD45A7" w:rsidRPr="007E14EE" w:rsidRDefault="00FD45A7">
      <w:pPr>
        <w:rPr>
          <w:sz w:val="36"/>
          <w:szCs w:val="36"/>
        </w:rPr>
      </w:pPr>
    </w:p>
    <w:p w14:paraId="37CB0B4C" w14:textId="77777777" w:rsidR="00FD45A7" w:rsidRDefault="00FD45A7">
      <w:pPr>
        <w:rPr>
          <w:b/>
          <w:sz w:val="36"/>
          <w:szCs w:val="36"/>
        </w:rPr>
      </w:pPr>
    </w:p>
    <w:p w14:paraId="037D2D18" w14:textId="77777777" w:rsidR="00FD45A7" w:rsidRDefault="00FD45A7">
      <w:pPr>
        <w:rPr>
          <w:b/>
          <w:sz w:val="36"/>
          <w:szCs w:val="36"/>
        </w:rPr>
      </w:pPr>
    </w:p>
    <w:p w14:paraId="743793F5" w14:textId="77777777" w:rsidR="00FD45A7" w:rsidRDefault="00FD45A7">
      <w:pPr>
        <w:rPr>
          <w:b/>
          <w:sz w:val="36"/>
          <w:szCs w:val="36"/>
        </w:rPr>
      </w:pPr>
    </w:p>
    <w:p w14:paraId="1DF876F1" w14:textId="77777777" w:rsidR="00FD45A7" w:rsidRDefault="00B2450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 PRIHODI</w:t>
      </w:r>
    </w:p>
    <w:tbl>
      <w:tblPr>
        <w:tblStyle w:val="Reetkatablice"/>
        <w:tblW w:w="16295" w:type="dxa"/>
        <w:tblLook w:val="04A0" w:firstRow="1" w:lastRow="0" w:firstColumn="1" w:lastColumn="0" w:noHBand="0" w:noVBand="1"/>
      </w:tblPr>
      <w:tblGrid>
        <w:gridCol w:w="1739"/>
        <w:gridCol w:w="7109"/>
        <w:gridCol w:w="2075"/>
        <w:gridCol w:w="2075"/>
        <w:gridCol w:w="1222"/>
        <w:gridCol w:w="2075"/>
      </w:tblGrid>
      <w:tr w:rsidR="00EF4F42" w14:paraId="4C28BA9B" w14:textId="77777777" w:rsidTr="00B97959">
        <w:trPr>
          <w:gridAfter w:val="1"/>
          <w:wAfter w:w="2075" w:type="dxa"/>
        </w:trPr>
        <w:tc>
          <w:tcPr>
            <w:tcW w:w="1739" w:type="dxa"/>
          </w:tcPr>
          <w:p w14:paraId="404C7FD0" w14:textId="77777777" w:rsidR="00EF4F42" w:rsidRDefault="00EF4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 iz</w:t>
            </w:r>
          </w:p>
          <w:p w14:paraId="51D0269A" w14:textId="77777777" w:rsidR="00EF4F42" w:rsidRPr="00EF4F42" w:rsidRDefault="00EF4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računskog plana</w:t>
            </w:r>
          </w:p>
        </w:tc>
        <w:tc>
          <w:tcPr>
            <w:tcW w:w="7109" w:type="dxa"/>
          </w:tcPr>
          <w:p w14:paraId="3965CC32" w14:textId="77777777" w:rsidR="00EF4F42" w:rsidRDefault="00EF4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OPIS</w:t>
            </w:r>
          </w:p>
        </w:tc>
        <w:tc>
          <w:tcPr>
            <w:tcW w:w="2075" w:type="dxa"/>
          </w:tcPr>
          <w:p w14:paraId="1157635F" w14:textId="77777777" w:rsidR="00EF4F42" w:rsidRDefault="00EF4F42" w:rsidP="00767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7678C9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75" w:type="dxa"/>
          </w:tcPr>
          <w:p w14:paraId="608BF8BE" w14:textId="77777777" w:rsidR="00EF4F42" w:rsidRDefault="00767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2021.</w:t>
            </w:r>
          </w:p>
        </w:tc>
        <w:tc>
          <w:tcPr>
            <w:tcW w:w="1222" w:type="dxa"/>
          </w:tcPr>
          <w:p w14:paraId="74D28AEE" w14:textId="77777777" w:rsidR="00EF4F42" w:rsidRDefault="00EF4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index</w:t>
            </w:r>
          </w:p>
        </w:tc>
      </w:tr>
      <w:tr w:rsidR="00EF4F42" w14:paraId="0F257379" w14:textId="77777777" w:rsidTr="00B97959">
        <w:trPr>
          <w:gridAfter w:val="1"/>
          <w:wAfter w:w="2075" w:type="dxa"/>
        </w:trPr>
        <w:tc>
          <w:tcPr>
            <w:tcW w:w="1739" w:type="dxa"/>
          </w:tcPr>
          <w:p w14:paraId="518BA6BF" w14:textId="77777777" w:rsidR="00EF4F42" w:rsidRDefault="00322C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7109" w:type="dxa"/>
          </w:tcPr>
          <w:p w14:paraId="7588D070" w14:textId="77777777" w:rsidR="00EF4F42" w:rsidRDefault="00322C76" w:rsidP="00322C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Pomoći iz inozemstva i od subjekata unutar općeg proračuna</w:t>
            </w:r>
          </w:p>
          <w:p w14:paraId="1CB15DD6" w14:textId="77777777" w:rsidR="00322C76" w:rsidRPr="00322C76" w:rsidRDefault="00322C76" w:rsidP="00322C76">
            <w:pPr>
              <w:rPr>
                <w:sz w:val="20"/>
                <w:szCs w:val="20"/>
              </w:rPr>
            </w:pPr>
            <w:r w:rsidRPr="00322C76">
              <w:rPr>
                <w:sz w:val="20"/>
                <w:szCs w:val="20"/>
              </w:rPr>
              <w:t>Uplate MZOŠ program za djecu s teškoćama koja su integrirana u redovite obrazovne skupine,program pred školu</w:t>
            </w:r>
          </w:p>
        </w:tc>
        <w:tc>
          <w:tcPr>
            <w:tcW w:w="2075" w:type="dxa"/>
          </w:tcPr>
          <w:p w14:paraId="5B69AC0A" w14:textId="77777777" w:rsidR="00EF4F42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25.760.-</w:t>
            </w:r>
          </w:p>
        </w:tc>
        <w:tc>
          <w:tcPr>
            <w:tcW w:w="2075" w:type="dxa"/>
          </w:tcPr>
          <w:p w14:paraId="7FF9D88A" w14:textId="77777777" w:rsidR="00EF4F42" w:rsidRDefault="00F364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5856B2">
              <w:rPr>
                <w:b/>
                <w:sz w:val="36"/>
                <w:szCs w:val="36"/>
              </w:rPr>
              <w:t>40.480.-</w:t>
            </w:r>
          </w:p>
        </w:tc>
        <w:tc>
          <w:tcPr>
            <w:tcW w:w="1222" w:type="dxa"/>
          </w:tcPr>
          <w:p w14:paraId="2EF52F54" w14:textId="77777777" w:rsidR="00EF4F42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157.1</w:t>
            </w:r>
          </w:p>
        </w:tc>
      </w:tr>
      <w:tr w:rsidR="00EF4F42" w14:paraId="1E2BDB84" w14:textId="77777777" w:rsidTr="00B97959">
        <w:trPr>
          <w:gridAfter w:val="1"/>
          <w:wAfter w:w="2075" w:type="dxa"/>
        </w:trPr>
        <w:tc>
          <w:tcPr>
            <w:tcW w:w="1739" w:type="dxa"/>
          </w:tcPr>
          <w:p w14:paraId="2ACBA726" w14:textId="77777777" w:rsidR="00EF4F42" w:rsidRDefault="00322C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7109" w:type="dxa"/>
          </w:tcPr>
          <w:p w14:paraId="61D82D80" w14:textId="77777777" w:rsidR="00976942" w:rsidRDefault="00AF4C5C" w:rsidP="00AF4C5C">
            <w:pPr>
              <w:rPr>
                <w:b/>
                <w:sz w:val="28"/>
                <w:szCs w:val="28"/>
              </w:rPr>
            </w:pPr>
            <w:r w:rsidRPr="00AF4C5C">
              <w:rPr>
                <w:b/>
                <w:sz w:val="28"/>
                <w:szCs w:val="28"/>
              </w:rPr>
              <w:t>Prihodi od upravnih i administrativnih pristojbi po posebnim propisima i naknadama</w:t>
            </w:r>
          </w:p>
          <w:p w14:paraId="3D567964" w14:textId="77777777" w:rsidR="00AF4C5C" w:rsidRPr="00AF4C5C" w:rsidRDefault="00AF4C5C" w:rsidP="00AF4C5C">
            <w:pPr>
              <w:rPr>
                <w:sz w:val="20"/>
                <w:szCs w:val="20"/>
              </w:rPr>
            </w:pPr>
            <w:r w:rsidRPr="00AF4C5C">
              <w:rPr>
                <w:sz w:val="20"/>
                <w:szCs w:val="20"/>
              </w:rPr>
              <w:t>Prihodi od sufinanciranja roditelja za troškove smještaja djece u ustanovi</w:t>
            </w:r>
          </w:p>
          <w:p w14:paraId="397BCEC4" w14:textId="77777777" w:rsidR="00AF4C5C" w:rsidRPr="00AF4C5C" w:rsidRDefault="00AF4C5C" w:rsidP="00AF4C5C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5DB7FC15" w14:textId="77777777" w:rsidR="00EF4F42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1.972.611.-</w:t>
            </w:r>
          </w:p>
        </w:tc>
        <w:tc>
          <w:tcPr>
            <w:tcW w:w="2075" w:type="dxa"/>
          </w:tcPr>
          <w:p w14:paraId="764EAB62" w14:textId="77777777" w:rsidR="00EF4F42" w:rsidRDefault="00AF4C5C" w:rsidP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  <w:r w:rsidR="005856B2">
              <w:rPr>
                <w:b/>
                <w:sz w:val="36"/>
                <w:szCs w:val="36"/>
              </w:rPr>
              <w:t>295.591.-</w:t>
            </w:r>
          </w:p>
        </w:tc>
        <w:tc>
          <w:tcPr>
            <w:tcW w:w="1222" w:type="dxa"/>
          </w:tcPr>
          <w:p w14:paraId="4311D52C" w14:textId="77777777" w:rsidR="00EF4F42" w:rsidRDefault="005856B2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116.4</w:t>
            </w:r>
          </w:p>
        </w:tc>
      </w:tr>
      <w:tr w:rsidR="00EF3F6F" w14:paraId="1137B08A" w14:textId="77777777" w:rsidTr="00B97959">
        <w:trPr>
          <w:gridAfter w:val="1"/>
          <w:wAfter w:w="2075" w:type="dxa"/>
          <w:trHeight w:val="70"/>
        </w:trPr>
        <w:tc>
          <w:tcPr>
            <w:tcW w:w="1739" w:type="dxa"/>
          </w:tcPr>
          <w:p w14:paraId="13912B53" w14:textId="77777777" w:rsidR="00EF3F6F" w:rsidRDefault="00EF3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7109" w:type="dxa"/>
          </w:tcPr>
          <w:p w14:paraId="4337D6DC" w14:textId="77777777" w:rsidR="00EF3F6F" w:rsidRDefault="00EF3F6F" w:rsidP="00EF3F6F">
            <w:pPr>
              <w:rPr>
                <w:b/>
                <w:sz w:val="28"/>
                <w:szCs w:val="28"/>
              </w:rPr>
            </w:pPr>
            <w:r w:rsidRPr="00AF4C5C">
              <w:rPr>
                <w:b/>
                <w:sz w:val="28"/>
                <w:szCs w:val="28"/>
              </w:rPr>
              <w:t>Prihodi od prodaje proizvoda i robe te pruženih usluga  i prihodi od donacije</w:t>
            </w:r>
          </w:p>
          <w:p w14:paraId="503A893E" w14:textId="77777777" w:rsidR="00EF3F6F" w:rsidRPr="00AF4C5C" w:rsidRDefault="00EF3F6F" w:rsidP="00EF3F6F">
            <w:pPr>
              <w:rPr>
                <w:b/>
                <w:sz w:val="28"/>
                <w:szCs w:val="28"/>
              </w:rPr>
            </w:pPr>
            <w:r w:rsidRPr="00AF4C5C">
              <w:rPr>
                <w:sz w:val="20"/>
                <w:szCs w:val="20"/>
              </w:rPr>
              <w:t>Prihod od pružanja usluge prehrane u produženom boravku u osnovnim školama</w:t>
            </w:r>
          </w:p>
        </w:tc>
        <w:tc>
          <w:tcPr>
            <w:tcW w:w="2075" w:type="dxa"/>
          </w:tcPr>
          <w:p w14:paraId="70AFE8C3" w14:textId="77777777" w:rsidR="00EF3F6F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116.175.-</w:t>
            </w:r>
          </w:p>
        </w:tc>
        <w:tc>
          <w:tcPr>
            <w:tcW w:w="2075" w:type="dxa"/>
          </w:tcPr>
          <w:p w14:paraId="2781677E" w14:textId="77777777" w:rsidR="00EF3F6F" w:rsidRDefault="00F364CB" w:rsidP="00F364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1</w:t>
            </w:r>
            <w:r w:rsidR="005856B2">
              <w:rPr>
                <w:b/>
                <w:sz w:val="36"/>
                <w:szCs w:val="36"/>
              </w:rPr>
              <w:t>33.590.-</w:t>
            </w:r>
          </w:p>
        </w:tc>
        <w:tc>
          <w:tcPr>
            <w:tcW w:w="1222" w:type="dxa"/>
          </w:tcPr>
          <w:p w14:paraId="2A6C20EB" w14:textId="77777777" w:rsidR="00EF3F6F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115.0</w:t>
            </w:r>
          </w:p>
        </w:tc>
      </w:tr>
      <w:tr w:rsidR="00D10935" w14:paraId="0A18B335" w14:textId="77777777" w:rsidTr="00B97959">
        <w:trPr>
          <w:gridAfter w:val="1"/>
          <w:wAfter w:w="2075" w:type="dxa"/>
          <w:trHeight w:val="1758"/>
        </w:trPr>
        <w:tc>
          <w:tcPr>
            <w:tcW w:w="1739" w:type="dxa"/>
          </w:tcPr>
          <w:p w14:paraId="207C5775" w14:textId="77777777" w:rsidR="00D10935" w:rsidRDefault="00D109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7109" w:type="dxa"/>
          </w:tcPr>
          <w:p w14:paraId="5D33D541" w14:textId="77777777" w:rsidR="00D10935" w:rsidRDefault="00D10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Prihodi iz nadležnog proračuna i od HZZO-a na temelju </w:t>
            </w:r>
          </w:p>
          <w:p w14:paraId="28890FD5" w14:textId="77777777" w:rsidR="00D10935" w:rsidRDefault="00D10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ugovornih obveza</w:t>
            </w:r>
          </w:p>
          <w:p w14:paraId="2D312377" w14:textId="77777777" w:rsidR="005856B2" w:rsidRPr="00266F72" w:rsidRDefault="005856B2" w:rsidP="00585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Prihod od osnivača Općine Konavle za sufinanciranje troškova poslovanja )plaće zaposlenika)</w:t>
            </w:r>
          </w:p>
        </w:tc>
        <w:tc>
          <w:tcPr>
            <w:tcW w:w="2075" w:type="dxa"/>
          </w:tcPr>
          <w:p w14:paraId="512A51D7" w14:textId="77777777" w:rsidR="00D10935" w:rsidRDefault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7.978.116</w:t>
            </w:r>
          </w:p>
        </w:tc>
        <w:tc>
          <w:tcPr>
            <w:tcW w:w="2075" w:type="dxa"/>
          </w:tcPr>
          <w:p w14:paraId="5F927521" w14:textId="77777777" w:rsidR="00D10935" w:rsidRDefault="005856B2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8.289.213.-</w:t>
            </w:r>
          </w:p>
        </w:tc>
        <w:tc>
          <w:tcPr>
            <w:tcW w:w="1222" w:type="dxa"/>
          </w:tcPr>
          <w:p w14:paraId="10A44C88" w14:textId="77777777" w:rsidR="00D10935" w:rsidRDefault="005856B2" w:rsidP="005856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103.9</w:t>
            </w:r>
          </w:p>
        </w:tc>
      </w:tr>
      <w:tr w:rsidR="00B97959" w14:paraId="06725E91" w14:textId="77777777" w:rsidTr="00B97959">
        <w:trPr>
          <w:trHeight w:val="1035"/>
        </w:trPr>
        <w:tc>
          <w:tcPr>
            <w:tcW w:w="1739" w:type="dxa"/>
          </w:tcPr>
          <w:p w14:paraId="709FBBC3" w14:textId="77777777" w:rsidR="00B97959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7109" w:type="dxa"/>
          </w:tcPr>
          <w:p w14:paraId="3AF31AEE" w14:textId="77777777" w:rsidR="00B97959" w:rsidRPr="00D10935" w:rsidRDefault="00B97959" w:rsidP="00266F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Ostali prihodi</w:t>
            </w:r>
          </w:p>
        </w:tc>
        <w:tc>
          <w:tcPr>
            <w:tcW w:w="2075" w:type="dxa"/>
          </w:tcPr>
          <w:p w14:paraId="1B5CF64D" w14:textId="77777777" w:rsidR="00B97959" w:rsidRDefault="00F364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B97959">
              <w:rPr>
                <w:b/>
                <w:sz w:val="36"/>
                <w:szCs w:val="36"/>
              </w:rPr>
              <w:t>459.-</w:t>
            </w:r>
          </w:p>
        </w:tc>
        <w:tc>
          <w:tcPr>
            <w:tcW w:w="2075" w:type="dxa"/>
          </w:tcPr>
          <w:p w14:paraId="5861B9A5" w14:textId="77777777" w:rsidR="00B97959" w:rsidRDefault="00F364CB" w:rsidP="00F364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B97959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="00B97959">
              <w:rPr>
                <w:b/>
                <w:sz w:val="36"/>
                <w:szCs w:val="36"/>
              </w:rPr>
              <w:t>145.-</w:t>
            </w:r>
          </w:p>
        </w:tc>
        <w:tc>
          <w:tcPr>
            <w:tcW w:w="1222" w:type="dxa"/>
          </w:tcPr>
          <w:p w14:paraId="381BC855" w14:textId="77777777" w:rsidR="00B97959" w:rsidRDefault="00B97959" w:rsidP="005311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685.2</w:t>
            </w:r>
          </w:p>
        </w:tc>
        <w:tc>
          <w:tcPr>
            <w:tcW w:w="2075" w:type="dxa"/>
          </w:tcPr>
          <w:p w14:paraId="1CE1331B" w14:textId="77777777" w:rsidR="00B97959" w:rsidRDefault="00B97959" w:rsidP="005311FB">
            <w:pPr>
              <w:rPr>
                <w:b/>
                <w:sz w:val="36"/>
                <w:szCs w:val="36"/>
              </w:rPr>
            </w:pPr>
          </w:p>
        </w:tc>
      </w:tr>
    </w:tbl>
    <w:p w14:paraId="6CA2864A" w14:textId="77777777" w:rsidR="00B97959" w:rsidRDefault="00B97959" w:rsidP="00AF4C5C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Ukupno prihodi: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10.151.183.-</w:t>
      </w:r>
      <w:r>
        <w:rPr>
          <w:b/>
          <w:sz w:val="36"/>
          <w:szCs w:val="36"/>
        </w:rPr>
        <w:tab/>
        <w:t xml:space="preserve">        10.799.441.-      106.4</w:t>
      </w:r>
    </w:p>
    <w:p w14:paraId="1F93B7A0" w14:textId="77777777" w:rsidR="00FD45A7" w:rsidRDefault="00266F7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II </w:t>
      </w:r>
      <w:r w:rsidR="00976942">
        <w:rPr>
          <w:b/>
          <w:sz w:val="36"/>
          <w:szCs w:val="36"/>
        </w:rPr>
        <w:t>RASHODI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5977"/>
        <w:gridCol w:w="2075"/>
        <w:gridCol w:w="2090"/>
        <w:gridCol w:w="1843"/>
      </w:tblGrid>
      <w:tr w:rsidR="00C012F5" w14:paraId="1A1892F2" w14:textId="77777777" w:rsidTr="006976CA">
        <w:tc>
          <w:tcPr>
            <w:tcW w:w="2235" w:type="dxa"/>
          </w:tcPr>
          <w:p w14:paraId="00F82ADA" w14:textId="77777777" w:rsidR="00CD69C1" w:rsidRDefault="00C01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 IZ RAČUNSKOG</w:t>
            </w:r>
          </w:p>
          <w:p w14:paraId="4B90A9BD" w14:textId="77777777" w:rsidR="00C012F5" w:rsidRPr="00976942" w:rsidRDefault="00C01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PLANA</w:t>
            </w:r>
          </w:p>
        </w:tc>
        <w:tc>
          <w:tcPr>
            <w:tcW w:w="5977" w:type="dxa"/>
          </w:tcPr>
          <w:p w14:paraId="07CC8883" w14:textId="77777777" w:rsidR="00976942" w:rsidRDefault="00CD69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OPIS</w:t>
            </w:r>
          </w:p>
        </w:tc>
        <w:tc>
          <w:tcPr>
            <w:tcW w:w="2075" w:type="dxa"/>
          </w:tcPr>
          <w:p w14:paraId="4C9DC828" w14:textId="77777777" w:rsidR="00976942" w:rsidRDefault="00926017" w:rsidP="009260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</w:t>
            </w:r>
            <w:r w:rsidR="00CD69C1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90" w:type="dxa"/>
          </w:tcPr>
          <w:p w14:paraId="5C1473B5" w14:textId="77777777" w:rsidR="00976942" w:rsidRDefault="009260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2021.</w:t>
            </w:r>
          </w:p>
        </w:tc>
        <w:tc>
          <w:tcPr>
            <w:tcW w:w="1843" w:type="dxa"/>
          </w:tcPr>
          <w:p w14:paraId="17A7C40B" w14:textId="77777777" w:rsidR="00976942" w:rsidRDefault="00CD69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INDEXS</w:t>
            </w:r>
          </w:p>
        </w:tc>
      </w:tr>
      <w:tr w:rsidR="00C012F5" w14:paraId="16974E97" w14:textId="77777777" w:rsidTr="006976CA">
        <w:tc>
          <w:tcPr>
            <w:tcW w:w="2235" w:type="dxa"/>
          </w:tcPr>
          <w:p w14:paraId="3BCA0330" w14:textId="77777777" w:rsidR="00976942" w:rsidRDefault="00C012F5" w:rsidP="00463B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311</w:t>
            </w:r>
          </w:p>
        </w:tc>
        <w:tc>
          <w:tcPr>
            <w:tcW w:w="5977" w:type="dxa"/>
          </w:tcPr>
          <w:p w14:paraId="4FE927E5" w14:textId="77777777" w:rsidR="00976942" w:rsidRPr="00C012F5" w:rsidRDefault="00C012F5">
            <w:pPr>
              <w:rPr>
                <w:b/>
                <w:sz w:val="32"/>
                <w:szCs w:val="32"/>
              </w:rPr>
            </w:pPr>
            <w:r w:rsidRPr="00C012F5">
              <w:rPr>
                <w:b/>
                <w:sz w:val="32"/>
                <w:szCs w:val="32"/>
              </w:rPr>
              <w:t>Bruto plaća za redovan rad</w:t>
            </w:r>
          </w:p>
          <w:p w14:paraId="3EAC65C4" w14:textId="77777777" w:rsidR="00C012F5" w:rsidRPr="00B05CB6" w:rsidRDefault="00463B3F" w:rsidP="00463B3F">
            <w:pPr>
              <w:rPr>
                <w:sz w:val="20"/>
                <w:szCs w:val="20"/>
              </w:rPr>
            </w:pPr>
            <w:r w:rsidRPr="00B05CB6">
              <w:rPr>
                <w:sz w:val="20"/>
                <w:szCs w:val="20"/>
              </w:rPr>
              <w:t>Povećanje broj</w:t>
            </w:r>
            <w:r w:rsidR="00B05CB6" w:rsidRPr="00B05CB6">
              <w:rPr>
                <w:sz w:val="20"/>
                <w:szCs w:val="20"/>
              </w:rPr>
              <w:t>a</w:t>
            </w:r>
            <w:r w:rsidRPr="00B05CB6">
              <w:rPr>
                <w:sz w:val="20"/>
                <w:szCs w:val="20"/>
              </w:rPr>
              <w:t xml:space="preserve"> zaposlenih u projektu Otvorimo vrata južne naše</w:t>
            </w:r>
            <w:r w:rsidR="0061013B">
              <w:rPr>
                <w:sz w:val="20"/>
                <w:szCs w:val="20"/>
              </w:rPr>
              <w:t>-obračunata plaća za 12.mjesec 2021</w:t>
            </w:r>
          </w:p>
        </w:tc>
        <w:tc>
          <w:tcPr>
            <w:tcW w:w="2075" w:type="dxa"/>
          </w:tcPr>
          <w:p w14:paraId="76C8E76B" w14:textId="77777777" w:rsidR="00976942" w:rsidRDefault="00B97959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6.400.783.-</w:t>
            </w:r>
          </w:p>
        </w:tc>
        <w:tc>
          <w:tcPr>
            <w:tcW w:w="2090" w:type="dxa"/>
          </w:tcPr>
          <w:p w14:paraId="1462DE33" w14:textId="77777777" w:rsidR="00976942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7.200.314.-</w:t>
            </w:r>
          </w:p>
        </w:tc>
        <w:tc>
          <w:tcPr>
            <w:tcW w:w="1843" w:type="dxa"/>
          </w:tcPr>
          <w:p w14:paraId="2FF2F46A" w14:textId="77777777" w:rsidR="00976942" w:rsidRDefault="00B97959" w:rsidP="00463B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112.5</w:t>
            </w:r>
          </w:p>
        </w:tc>
      </w:tr>
      <w:tr w:rsidR="00C012F5" w14:paraId="5B1374EE" w14:textId="77777777" w:rsidTr="006976CA">
        <w:tc>
          <w:tcPr>
            <w:tcW w:w="2235" w:type="dxa"/>
          </w:tcPr>
          <w:p w14:paraId="45AEC6A7" w14:textId="77777777" w:rsidR="00976942" w:rsidRDefault="00C012F5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312</w:t>
            </w:r>
          </w:p>
        </w:tc>
        <w:tc>
          <w:tcPr>
            <w:tcW w:w="5977" w:type="dxa"/>
          </w:tcPr>
          <w:p w14:paraId="5D07DFAA" w14:textId="77777777" w:rsidR="00976942" w:rsidRDefault="00C012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Ostali rashodi za zaposlene</w:t>
            </w:r>
          </w:p>
          <w:p w14:paraId="121C6549" w14:textId="77777777" w:rsidR="00C012F5" w:rsidRPr="00C012F5" w:rsidRDefault="00C012F5" w:rsidP="00B97959">
            <w:pPr>
              <w:rPr>
                <w:sz w:val="20"/>
                <w:szCs w:val="20"/>
              </w:rPr>
            </w:pPr>
            <w:r w:rsidRPr="00C012F5">
              <w:rPr>
                <w:sz w:val="20"/>
                <w:szCs w:val="20"/>
              </w:rPr>
              <w:t xml:space="preserve">Odnose se na isplate neoporezivih nagrada,božićnice,dar za </w:t>
            </w:r>
            <w:r w:rsidR="00046289">
              <w:rPr>
                <w:sz w:val="20"/>
                <w:szCs w:val="20"/>
              </w:rPr>
              <w:t xml:space="preserve">djecu , </w:t>
            </w:r>
            <w:r w:rsidRPr="00C012F5">
              <w:rPr>
                <w:sz w:val="20"/>
                <w:szCs w:val="20"/>
              </w:rPr>
              <w:t>.</w:t>
            </w:r>
            <w:r w:rsidR="00046289">
              <w:rPr>
                <w:sz w:val="20"/>
                <w:szCs w:val="20"/>
              </w:rPr>
              <w:t xml:space="preserve"> </w:t>
            </w:r>
            <w:r w:rsidRPr="00C012F5">
              <w:rPr>
                <w:sz w:val="20"/>
                <w:szCs w:val="20"/>
              </w:rPr>
              <w:t xml:space="preserve">Troškovi su povećani zbog povećanja broja zaposlenih koji imaju pravo na neoporezive naknade </w:t>
            </w:r>
          </w:p>
        </w:tc>
        <w:tc>
          <w:tcPr>
            <w:tcW w:w="2075" w:type="dxa"/>
          </w:tcPr>
          <w:p w14:paraId="666663E7" w14:textId="77777777" w:rsidR="00976942" w:rsidRDefault="00C012F5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B97959">
              <w:rPr>
                <w:b/>
                <w:sz w:val="36"/>
                <w:szCs w:val="36"/>
              </w:rPr>
              <w:t xml:space="preserve">    279.932.-</w:t>
            </w:r>
          </w:p>
        </w:tc>
        <w:tc>
          <w:tcPr>
            <w:tcW w:w="2090" w:type="dxa"/>
          </w:tcPr>
          <w:p w14:paraId="01139294" w14:textId="77777777" w:rsidR="00976942" w:rsidRDefault="00B97959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331.438.-</w:t>
            </w:r>
          </w:p>
        </w:tc>
        <w:tc>
          <w:tcPr>
            <w:tcW w:w="1843" w:type="dxa"/>
          </w:tcPr>
          <w:p w14:paraId="66EADC54" w14:textId="77777777" w:rsidR="00976942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118.4</w:t>
            </w:r>
          </w:p>
        </w:tc>
      </w:tr>
      <w:tr w:rsidR="00C012F5" w14:paraId="2B28FF7C" w14:textId="77777777" w:rsidTr="006976CA">
        <w:tc>
          <w:tcPr>
            <w:tcW w:w="2235" w:type="dxa"/>
          </w:tcPr>
          <w:p w14:paraId="1479C1C7" w14:textId="77777777" w:rsidR="00976942" w:rsidRDefault="006E2C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313</w:t>
            </w:r>
          </w:p>
          <w:p w14:paraId="1E0BB7AD" w14:textId="77777777" w:rsidR="006E2CAF" w:rsidRDefault="006E2CAF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42922D28" w14:textId="77777777" w:rsidR="00B05CB6" w:rsidRDefault="006E2CAF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Doprinos</w:t>
            </w:r>
            <w:r w:rsidR="00B05CB6">
              <w:rPr>
                <w:b/>
                <w:sz w:val="36"/>
                <w:szCs w:val="36"/>
              </w:rPr>
              <w:t>i na plaće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7CDB320B" w14:textId="77777777" w:rsidR="00B05CB6" w:rsidRPr="00B05CB6" w:rsidRDefault="00B05CB6" w:rsidP="00B05CB6">
            <w:pPr>
              <w:rPr>
                <w:sz w:val="20"/>
                <w:szCs w:val="20"/>
              </w:rPr>
            </w:pPr>
            <w:r w:rsidRPr="00B05CB6">
              <w:rPr>
                <w:sz w:val="20"/>
                <w:szCs w:val="20"/>
              </w:rPr>
              <w:t>Povećanje broja za</w:t>
            </w:r>
            <w:r w:rsidR="00974736">
              <w:rPr>
                <w:sz w:val="20"/>
                <w:szCs w:val="20"/>
              </w:rPr>
              <w:t>p</w:t>
            </w:r>
            <w:r w:rsidRPr="00B05CB6">
              <w:rPr>
                <w:sz w:val="20"/>
                <w:szCs w:val="20"/>
              </w:rPr>
              <w:t>oslenih</w:t>
            </w:r>
          </w:p>
          <w:p w14:paraId="001BBA06" w14:textId="77777777" w:rsidR="006E2CAF" w:rsidRPr="006E2CAF" w:rsidRDefault="006E2CAF" w:rsidP="006E2CA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BC2C8E" w14:textId="77777777" w:rsidR="006E2CAF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1.047.403.-</w:t>
            </w:r>
          </w:p>
        </w:tc>
        <w:tc>
          <w:tcPr>
            <w:tcW w:w="2090" w:type="dxa"/>
          </w:tcPr>
          <w:p w14:paraId="48061C27" w14:textId="77777777" w:rsidR="00976942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1.174.545.-</w:t>
            </w:r>
          </w:p>
        </w:tc>
        <w:tc>
          <w:tcPr>
            <w:tcW w:w="1843" w:type="dxa"/>
          </w:tcPr>
          <w:p w14:paraId="2D72E0DB" w14:textId="77777777" w:rsidR="00976942" w:rsidRDefault="00B97959" w:rsidP="006E2C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112.1</w:t>
            </w:r>
          </w:p>
        </w:tc>
      </w:tr>
      <w:tr w:rsidR="00C012F5" w14:paraId="7E32ACB8" w14:textId="77777777" w:rsidTr="006976CA">
        <w:tc>
          <w:tcPr>
            <w:tcW w:w="2235" w:type="dxa"/>
          </w:tcPr>
          <w:p w14:paraId="5EDE0E4A" w14:textId="77777777" w:rsidR="006E2CAF" w:rsidRDefault="00B97959" w:rsidP="009747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321</w:t>
            </w:r>
          </w:p>
        </w:tc>
        <w:tc>
          <w:tcPr>
            <w:tcW w:w="5977" w:type="dxa"/>
          </w:tcPr>
          <w:p w14:paraId="07D70959" w14:textId="77777777" w:rsidR="00020FFB" w:rsidRPr="00974736" w:rsidRDefault="00B97959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Naknade troškova zaposlenih</w:t>
            </w:r>
          </w:p>
        </w:tc>
        <w:tc>
          <w:tcPr>
            <w:tcW w:w="2075" w:type="dxa"/>
          </w:tcPr>
          <w:p w14:paraId="5F8E545A" w14:textId="77777777" w:rsidR="0097694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536.462.-</w:t>
            </w:r>
          </w:p>
        </w:tc>
        <w:tc>
          <w:tcPr>
            <w:tcW w:w="2090" w:type="dxa"/>
          </w:tcPr>
          <w:p w14:paraId="7246E34C" w14:textId="77777777" w:rsidR="00976942" w:rsidRDefault="00AC1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B97959">
              <w:rPr>
                <w:b/>
                <w:sz w:val="36"/>
                <w:szCs w:val="36"/>
              </w:rPr>
              <w:t>676.826.-</w:t>
            </w:r>
          </w:p>
        </w:tc>
        <w:tc>
          <w:tcPr>
            <w:tcW w:w="1843" w:type="dxa"/>
          </w:tcPr>
          <w:p w14:paraId="248ADC50" w14:textId="77777777" w:rsidR="00976942" w:rsidRDefault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61.1</w:t>
            </w:r>
          </w:p>
        </w:tc>
      </w:tr>
      <w:tr w:rsidR="00C012F5" w14:paraId="53B69206" w14:textId="77777777" w:rsidTr="006976CA">
        <w:tc>
          <w:tcPr>
            <w:tcW w:w="2235" w:type="dxa"/>
          </w:tcPr>
          <w:p w14:paraId="79190FDE" w14:textId="77777777" w:rsidR="00976942" w:rsidRDefault="0055604F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B979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977" w:type="dxa"/>
          </w:tcPr>
          <w:p w14:paraId="5182AFC2" w14:textId="77777777" w:rsidR="0055604F" w:rsidRPr="0055604F" w:rsidRDefault="003F0CA2" w:rsidP="003F0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75" w:type="dxa"/>
          </w:tcPr>
          <w:p w14:paraId="1D9D85E9" w14:textId="77777777" w:rsidR="0097694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1.397.848.-</w:t>
            </w:r>
          </w:p>
        </w:tc>
        <w:tc>
          <w:tcPr>
            <w:tcW w:w="2090" w:type="dxa"/>
          </w:tcPr>
          <w:p w14:paraId="3F270CB8" w14:textId="77777777" w:rsidR="00976942" w:rsidRDefault="00AC1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F0CA2">
              <w:rPr>
                <w:b/>
                <w:sz w:val="36"/>
                <w:szCs w:val="36"/>
              </w:rPr>
              <w:t>1.464.145.-</w:t>
            </w:r>
          </w:p>
        </w:tc>
        <w:tc>
          <w:tcPr>
            <w:tcW w:w="1843" w:type="dxa"/>
          </w:tcPr>
          <w:p w14:paraId="581FB6D9" w14:textId="77777777" w:rsidR="0097694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104.7</w:t>
            </w:r>
          </w:p>
        </w:tc>
      </w:tr>
      <w:tr w:rsidR="003F0CA2" w14:paraId="67AD4AF4" w14:textId="77777777" w:rsidTr="006976CA">
        <w:tc>
          <w:tcPr>
            <w:tcW w:w="2235" w:type="dxa"/>
          </w:tcPr>
          <w:p w14:paraId="1E0CDF4D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323</w:t>
            </w:r>
          </w:p>
        </w:tc>
        <w:tc>
          <w:tcPr>
            <w:tcW w:w="5977" w:type="dxa"/>
          </w:tcPr>
          <w:p w14:paraId="6EDF4EC2" w14:textId="77777777" w:rsidR="003F0CA2" w:rsidRPr="003B7B54" w:rsidRDefault="003F0CA2" w:rsidP="003F0CA2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Rashodi za usluge</w:t>
            </w:r>
          </w:p>
        </w:tc>
        <w:tc>
          <w:tcPr>
            <w:tcW w:w="2075" w:type="dxa"/>
          </w:tcPr>
          <w:p w14:paraId="07DD54C0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392.049.-</w:t>
            </w:r>
          </w:p>
        </w:tc>
        <w:tc>
          <w:tcPr>
            <w:tcW w:w="2090" w:type="dxa"/>
          </w:tcPr>
          <w:p w14:paraId="51090F5C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344.650.-</w:t>
            </w:r>
          </w:p>
        </w:tc>
        <w:tc>
          <w:tcPr>
            <w:tcW w:w="1843" w:type="dxa"/>
          </w:tcPr>
          <w:p w14:paraId="639F0C72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87.9</w:t>
            </w:r>
          </w:p>
        </w:tc>
      </w:tr>
      <w:tr w:rsidR="003F0CA2" w14:paraId="14A2812E" w14:textId="77777777" w:rsidTr="006976CA">
        <w:tc>
          <w:tcPr>
            <w:tcW w:w="2235" w:type="dxa"/>
          </w:tcPr>
          <w:p w14:paraId="7E214ECD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329</w:t>
            </w:r>
          </w:p>
        </w:tc>
        <w:tc>
          <w:tcPr>
            <w:tcW w:w="5977" w:type="dxa"/>
          </w:tcPr>
          <w:p w14:paraId="5ED8F858" w14:textId="77777777" w:rsidR="003F0CA2" w:rsidRPr="003B7B54" w:rsidRDefault="003F0CA2" w:rsidP="003F0CA2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Ostali nespomenuti rashodi poslovanja</w:t>
            </w:r>
          </w:p>
        </w:tc>
        <w:tc>
          <w:tcPr>
            <w:tcW w:w="2075" w:type="dxa"/>
          </w:tcPr>
          <w:p w14:paraId="44BC3B22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101.148.-</w:t>
            </w:r>
          </w:p>
        </w:tc>
        <w:tc>
          <w:tcPr>
            <w:tcW w:w="2090" w:type="dxa"/>
          </w:tcPr>
          <w:p w14:paraId="0435682A" w14:textId="77777777" w:rsidR="003F0CA2" w:rsidRDefault="00AC1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F0CA2">
              <w:rPr>
                <w:b/>
                <w:sz w:val="36"/>
                <w:szCs w:val="36"/>
              </w:rPr>
              <w:t>78.100.-</w:t>
            </w:r>
          </w:p>
        </w:tc>
        <w:tc>
          <w:tcPr>
            <w:tcW w:w="1843" w:type="dxa"/>
          </w:tcPr>
          <w:p w14:paraId="0FE9BA73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77.2</w:t>
            </w:r>
          </w:p>
        </w:tc>
      </w:tr>
      <w:tr w:rsidR="003F0CA2" w14:paraId="3066B771" w14:textId="77777777" w:rsidTr="006976CA">
        <w:tc>
          <w:tcPr>
            <w:tcW w:w="2235" w:type="dxa"/>
          </w:tcPr>
          <w:p w14:paraId="39428C6A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ukupno</w:t>
            </w:r>
          </w:p>
        </w:tc>
        <w:tc>
          <w:tcPr>
            <w:tcW w:w="5977" w:type="dxa"/>
          </w:tcPr>
          <w:p w14:paraId="49119C05" w14:textId="77777777" w:rsidR="003F0CA2" w:rsidRPr="003B7B54" w:rsidRDefault="003F0CA2" w:rsidP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14:paraId="439B39AB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10.155.625.-</w:t>
            </w:r>
          </w:p>
        </w:tc>
        <w:tc>
          <w:tcPr>
            <w:tcW w:w="2090" w:type="dxa"/>
          </w:tcPr>
          <w:p w14:paraId="35002465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11.270.018.-</w:t>
            </w:r>
          </w:p>
        </w:tc>
        <w:tc>
          <w:tcPr>
            <w:tcW w:w="1843" w:type="dxa"/>
          </w:tcPr>
          <w:p w14:paraId="61811746" w14:textId="77777777" w:rsidR="003F0CA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111.0</w:t>
            </w:r>
          </w:p>
        </w:tc>
      </w:tr>
      <w:tr w:rsidR="003F0CA2" w14:paraId="23BBEC0D" w14:textId="77777777" w:rsidTr="006976CA">
        <w:tc>
          <w:tcPr>
            <w:tcW w:w="2235" w:type="dxa"/>
          </w:tcPr>
          <w:p w14:paraId="6F9829D0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3B890082" w14:textId="77777777" w:rsidR="003F0CA2" w:rsidRDefault="003F0CA2" w:rsidP="003F0CA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11E53D17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14:paraId="2265683C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275C8736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</w:tr>
      <w:tr w:rsidR="003F0CA2" w14:paraId="75356823" w14:textId="77777777" w:rsidTr="006976CA">
        <w:tc>
          <w:tcPr>
            <w:tcW w:w="2235" w:type="dxa"/>
          </w:tcPr>
          <w:p w14:paraId="7B5B627F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7BDE8FAE" w14:textId="77777777" w:rsidR="003F0CA2" w:rsidRDefault="003F0CA2" w:rsidP="003F0CA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243AF5A2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14:paraId="04EDFF3A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39651077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</w:tr>
      <w:tr w:rsidR="003F0CA2" w14:paraId="52D761BD" w14:textId="77777777" w:rsidTr="006976CA">
        <w:tc>
          <w:tcPr>
            <w:tcW w:w="2235" w:type="dxa"/>
          </w:tcPr>
          <w:p w14:paraId="1CE90EC9" w14:textId="77777777" w:rsidR="003F0CA2" w:rsidRDefault="003F0CA2" w:rsidP="00B97959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33E90977" w14:textId="77777777" w:rsidR="003F0CA2" w:rsidRDefault="003F0CA2" w:rsidP="003F0CA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0E1CE8E9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14:paraId="061FDB7C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0F33D74D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</w:tr>
      <w:tr w:rsidR="00C012F5" w14:paraId="1A70D7C8" w14:textId="77777777" w:rsidTr="006976CA">
        <w:tc>
          <w:tcPr>
            <w:tcW w:w="2235" w:type="dxa"/>
          </w:tcPr>
          <w:p w14:paraId="2BCD756A" w14:textId="77777777" w:rsidR="00976942" w:rsidRDefault="003F0C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422</w:t>
            </w:r>
          </w:p>
          <w:p w14:paraId="041E309D" w14:textId="77777777" w:rsidR="003F0CA2" w:rsidRDefault="003F0CA2">
            <w:pPr>
              <w:rPr>
                <w:b/>
                <w:sz w:val="36"/>
                <w:szCs w:val="36"/>
              </w:rPr>
            </w:pPr>
          </w:p>
          <w:p w14:paraId="153BA6FE" w14:textId="77777777" w:rsidR="003F0CA2" w:rsidRDefault="003F0CA2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2C821B57" w14:textId="77777777" w:rsidR="006E2CAF" w:rsidRDefault="00770065">
            <w:pPr>
              <w:rPr>
                <w:b/>
                <w:sz w:val="36"/>
                <w:szCs w:val="36"/>
              </w:rPr>
            </w:pPr>
            <w:r w:rsidRPr="00770065">
              <w:rPr>
                <w:b/>
                <w:sz w:val="36"/>
                <w:szCs w:val="36"/>
              </w:rPr>
              <w:t>Postrojenje i opreme</w:t>
            </w:r>
          </w:p>
          <w:p w14:paraId="165FB3DF" w14:textId="77777777" w:rsidR="0012299D" w:rsidRPr="0012299D" w:rsidRDefault="0012299D" w:rsidP="0012299D">
            <w:pPr>
              <w:rPr>
                <w:sz w:val="20"/>
                <w:szCs w:val="20"/>
              </w:rPr>
            </w:pPr>
            <w:r w:rsidRPr="0012299D">
              <w:rPr>
                <w:sz w:val="20"/>
                <w:szCs w:val="20"/>
              </w:rPr>
              <w:t>Troškovi nabave kuhinjske opreme</w:t>
            </w:r>
          </w:p>
        </w:tc>
        <w:tc>
          <w:tcPr>
            <w:tcW w:w="2075" w:type="dxa"/>
          </w:tcPr>
          <w:p w14:paraId="70842EA0" w14:textId="77777777" w:rsidR="00976942" w:rsidRDefault="00123229" w:rsidP="007700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3F0CA2">
              <w:rPr>
                <w:b/>
                <w:sz w:val="36"/>
                <w:szCs w:val="36"/>
              </w:rPr>
              <w:t>80.918.-</w:t>
            </w:r>
          </w:p>
        </w:tc>
        <w:tc>
          <w:tcPr>
            <w:tcW w:w="2090" w:type="dxa"/>
          </w:tcPr>
          <w:p w14:paraId="19FDAE4F" w14:textId="77777777" w:rsidR="00976942" w:rsidRDefault="001232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770065">
              <w:rPr>
                <w:b/>
                <w:sz w:val="36"/>
                <w:szCs w:val="36"/>
              </w:rPr>
              <w:t>299.283.-</w:t>
            </w:r>
          </w:p>
        </w:tc>
        <w:tc>
          <w:tcPr>
            <w:tcW w:w="1843" w:type="dxa"/>
          </w:tcPr>
          <w:p w14:paraId="3414BBAE" w14:textId="77777777" w:rsidR="00976942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75.4</w:t>
            </w:r>
          </w:p>
        </w:tc>
      </w:tr>
      <w:tr w:rsidR="00C012F5" w14:paraId="3AC54CB6" w14:textId="77777777" w:rsidTr="006976CA">
        <w:tc>
          <w:tcPr>
            <w:tcW w:w="2235" w:type="dxa"/>
          </w:tcPr>
          <w:p w14:paraId="7612D7C3" w14:textId="77777777" w:rsidR="00976942" w:rsidRDefault="00976942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4BEC5850" w14:textId="77777777" w:rsidR="00976942" w:rsidRDefault="000C61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Ukupno troškovi</w:t>
            </w:r>
          </w:p>
        </w:tc>
        <w:tc>
          <w:tcPr>
            <w:tcW w:w="2075" w:type="dxa"/>
          </w:tcPr>
          <w:p w14:paraId="4504D44C" w14:textId="77777777" w:rsidR="00976942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10.236.543.-</w:t>
            </w:r>
          </w:p>
        </w:tc>
        <w:tc>
          <w:tcPr>
            <w:tcW w:w="2090" w:type="dxa"/>
          </w:tcPr>
          <w:p w14:paraId="65513C47" w14:textId="77777777" w:rsidR="00976942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11.331.003.-</w:t>
            </w:r>
          </w:p>
        </w:tc>
        <w:tc>
          <w:tcPr>
            <w:tcW w:w="1843" w:type="dxa"/>
          </w:tcPr>
          <w:p w14:paraId="7882535F" w14:textId="77777777" w:rsidR="00976942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110.7</w:t>
            </w:r>
          </w:p>
        </w:tc>
      </w:tr>
      <w:tr w:rsidR="00C012F5" w14:paraId="15B6D75D" w14:textId="77777777" w:rsidTr="006976CA">
        <w:tc>
          <w:tcPr>
            <w:tcW w:w="2235" w:type="dxa"/>
          </w:tcPr>
          <w:p w14:paraId="3E1CBCDB" w14:textId="77777777" w:rsidR="00976942" w:rsidRDefault="00976942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6F85F61F" w14:textId="77777777" w:rsidR="006976CA" w:rsidRDefault="006976CA" w:rsidP="00383C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83CF5">
              <w:rPr>
                <w:b/>
                <w:sz w:val="36"/>
                <w:szCs w:val="36"/>
              </w:rPr>
              <w:t>Razlike prihoda i rashoda (manjak)</w:t>
            </w:r>
          </w:p>
          <w:p w14:paraId="013FF7EE" w14:textId="77777777" w:rsidR="0061013B" w:rsidRPr="007E14EE" w:rsidRDefault="0061013B" w:rsidP="0061013B">
            <w:pPr>
              <w:rPr>
                <w:sz w:val="20"/>
                <w:szCs w:val="20"/>
              </w:rPr>
            </w:pPr>
            <w:r w:rsidRPr="007E14EE">
              <w:rPr>
                <w:sz w:val="20"/>
                <w:szCs w:val="20"/>
              </w:rPr>
              <w:t>Pokriveno prihodima iz nadležnog proračuna u siječnju 2022.</w:t>
            </w:r>
            <w:r w:rsidR="007E14EE" w:rsidRPr="007E14EE">
              <w:rPr>
                <w:sz w:val="20"/>
                <w:szCs w:val="20"/>
              </w:rPr>
              <w:t xml:space="preserve"> Te prijenosom viška iz ranijih godina </w:t>
            </w:r>
          </w:p>
        </w:tc>
        <w:tc>
          <w:tcPr>
            <w:tcW w:w="2075" w:type="dxa"/>
          </w:tcPr>
          <w:p w14:paraId="0E1711E6" w14:textId="77777777" w:rsidR="00976942" w:rsidRDefault="00976942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14:paraId="26164D05" w14:textId="77777777" w:rsidR="00D077F8" w:rsidRDefault="00383CF5" w:rsidP="00383C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40957B17" w14:textId="77777777" w:rsidR="00D077F8" w:rsidRDefault="00D077F8" w:rsidP="00383CF5">
            <w:pPr>
              <w:rPr>
                <w:b/>
                <w:sz w:val="36"/>
                <w:szCs w:val="36"/>
              </w:rPr>
            </w:pPr>
          </w:p>
          <w:p w14:paraId="41A00160" w14:textId="77777777" w:rsidR="00565BA8" w:rsidRDefault="00565BA8" w:rsidP="00383CF5">
            <w:pPr>
              <w:rPr>
                <w:b/>
                <w:sz w:val="36"/>
                <w:szCs w:val="36"/>
              </w:rPr>
            </w:pPr>
          </w:p>
          <w:p w14:paraId="3261A421" w14:textId="77777777" w:rsidR="00976942" w:rsidRDefault="00383CF5" w:rsidP="00383C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531.562.-</w:t>
            </w:r>
          </w:p>
        </w:tc>
        <w:tc>
          <w:tcPr>
            <w:tcW w:w="1843" w:type="dxa"/>
          </w:tcPr>
          <w:p w14:paraId="66E2612D" w14:textId="77777777" w:rsidR="00976942" w:rsidRDefault="00976942">
            <w:pPr>
              <w:rPr>
                <w:b/>
                <w:sz w:val="36"/>
                <w:szCs w:val="36"/>
              </w:rPr>
            </w:pPr>
          </w:p>
        </w:tc>
      </w:tr>
      <w:tr w:rsidR="006976CA" w14:paraId="4B2E9E69" w14:textId="77777777" w:rsidTr="006976CA">
        <w:tc>
          <w:tcPr>
            <w:tcW w:w="2235" w:type="dxa"/>
          </w:tcPr>
          <w:p w14:paraId="2270C05C" w14:textId="77777777" w:rsidR="006976CA" w:rsidRDefault="006976CA">
            <w:pPr>
              <w:rPr>
                <w:b/>
                <w:sz w:val="36"/>
                <w:szCs w:val="36"/>
              </w:rPr>
            </w:pPr>
          </w:p>
        </w:tc>
        <w:tc>
          <w:tcPr>
            <w:tcW w:w="5977" w:type="dxa"/>
          </w:tcPr>
          <w:p w14:paraId="5A905E64" w14:textId="77777777" w:rsidR="006976CA" w:rsidRDefault="006976CA">
            <w:pPr>
              <w:rPr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14:paraId="6F81FB6A" w14:textId="77777777" w:rsidR="006976CA" w:rsidRDefault="006976CA">
            <w:pPr>
              <w:rPr>
                <w:b/>
                <w:sz w:val="36"/>
                <w:szCs w:val="36"/>
              </w:rPr>
            </w:pPr>
          </w:p>
        </w:tc>
        <w:tc>
          <w:tcPr>
            <w:tcW w:w="2090" w:type="dxa"/>
          </w:tcPr>
          <w:p w14:paraId="68971096" w14:textId="77777777" w:rsidR="006976CA" w:rsidRDefault="006976CA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066426BC" w14:textId="77777777" w:rsidR="006976CA" w:rsidRDefault="006976CA">
            <w:pPr>
              <w:rPr>
                <w:b/>
                <w:sz w:val="36"/>
                <w:szCs w:val="36"/>
              </w:rPr>
            </w:pPr>
          </w:p>
        </w:tc>
      </w:tr>
    </w:tbl>
    <w:p w14:paraId="27E0A97E" w14:textId="77777777" w:rsidR="006976CA" w:rsidRDefault="00071D79">
      <w:pPr>
        <w:rPr>
          <w:b/>
          <w:sz w:val="36"/>
          <w:szCs w:val="36"/>
        </w:rPr>
      </w:pPr>
      <w:r>
        <w:rPr>
          <w:b/>
          <w:sz w:val="36"/>
          <w:szCs w:val="36"/>
        </w:rPr>
        <w:t>BILANCA –</w:t>
      </w:r>
      <w:r w:rsidR="00D109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sa stanjem 31.12.</w:t>
      </w:r>
      <w:r w:rsidR="006976CA">
        <w:rPr>
          <w:b/>
          <w:sz w:val="36"/>
          <w:szCs w:val="36"/>
        </w:rPr>
        <w:t>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0"/>
        <w:gridCol w:w="4121"/>
        <w:gridCol w:w="2086"/>
        <w:gridCol w:w="1981"/>
        <w:gridCol w:w="1983"/>
        <w:gridCol w:w="1909"/>
      </w:tblGrid>
      <w:tr w:rsidR="00DB7F0E" w14:paraId="6C19E69C" w14:textId="77777777" w:rsidTr="006976CA">
        <w:tc>
          <w:tcPr>
            <w:tcW w:w="2140" w:type="dxa"/>
          </w:tcPr>
          <w:p w14:paraId="70D300EA" w14:textId="77777777" w:rsidR="00071D79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B7F0E">
              <w:rPr>
                <w:b/>
                <w:sz w:val="36"/>
                <w:szCs w:val="36"/>
              </w:rPr>
              <w:t xml:space="preserve">RAČUN IZ RAČUNSKOG </w:t>
            </w:r>
          </w:p>
          <w:p w14:paraId="69D70F69" w14:textId="77777777" w:rsidR="00DB7F0E" w:rsidRDefault="00DB7F0E">
            <w:pPr>
              <w:rPr>
                <w:b/>
                <w:sz w:val="36"/>
                <w:szCs w:val="36"/>
              </w:rPr>
            </w:pPr>
          </w:p>
        </w:tc>
        <w:tc>
          <w:tcPr>
            <w:tcW w:w="4121" w:type="dxa"/>
          </w:tcPr>
          <w:p w14:paraId="7A771977" w14:textId="77777777"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OPIS</w:t>
            </w:r>
          </w:p>
        </w:tc>
        <w:tc>
          <w:tcPr>
            <w:tcW w:w="2086" w:type="dxa"/>
          </w:tcPr>
          <w:p w14:paraId="4618E0C4" w14:textId="77777777"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STANJE</w:t>
            </w:r>
          </w:p>
          <w:p w14:paraId="4373A6D4" w14:textId="77777777" w:rsidR="00DB7F0E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31.12.2018</w:t>
            </w:r>
          </w:p>
        </w:tc>
        <w:tc>
          <w:tcPr>
            <w:tcW w:w="1981" w:type="dxa"/>
          </w:tcPr>
          <w:p w14:paraId="46D3F4DF" w14:textId="77777777"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STANJE</w:t>
            </w:r>
          </w:p>
          <w:p w14:paraId="4C65F164" w14:textId="77777777" w:rsidR="00DB7F0E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31.12.2019.</w:t>
            </w:r>
          </w:p>
        </w:tc>
        <w:tc>
          <w:tcPr>
            <w:tcW w:w="1983" w:type="dxa"/>
          </w:tcPr>
          <w:p w14:paraId="7DEA761F" w14:textId="77777777"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POVEĆANJE </w:t>
            </w:r>
          </w:p>
          <w:p w14:paraId="26C27993" w14:textId="77777777" w:rsidR="00DB7F0E" w:rsidRDefault="00DB7F0E" w:rsidP="007506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ILI </w:t>
            </w:r>
          </w:p>
        </w:tc>
        <w:tc>
          <w:tcPr>
            <w:tcW w:w="1909" w:type="dxa"/>
          </w:tcPr>
          <w:p w14:paraId="0DBECF0D" w14:textId="77777777"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INDEX</w:t>
            </w:r>
          </w:p>
        </w:tc>
      </w:tr>
      <w:tr w:rsidR="00DB7F0E" w14:paraId="3AF1E7BB" w14:textId="77777777" w:rsidTr="006976CA">
        <w:tc>
          <w:tcPr>
            <w:tcW w:w="2140" w:type="dxa"/>
          </w:tcPr>
          <w:p w14:paraId="38B0D40D" w14:textId="77777777" w:rsidR="00071D79" w:rsidRDefault="00DB7F0E" w:rsidP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6976C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21" w:type="dxa"/>
          </w:tcPr>
          <w:p w14:paraId="72C3C76B" w14:textId="77777777" w:rsidR="00DB7F0E" w:rsidRPr="003B7B54" w:rsidRDefault="006976CA" w:rsidP="00DB7F0E">
            <w:pPr>
              <w:rPr>
                <w:b/>
                <w:sz w:val="36"/>
                <w:szCs w:val="36"/>
              </w:rPr>
            </w:pPr>
            <w:proofErr w:type="spellStart"/>
            <w:r w:rsidRPr="003B7B54">
              <w:rPr>
                <w:b/>
                <w:sz w:val="36"/>
                <w:szCs w:val="36"/>
              </w:rPr>
              <w:t>Neproizvedena</w:t>
            </w:r>
            <w:proofErr w:type="spellEnd"/>
            <w:r w:rsidRPr="003B7B54">
              <w:rPr>
                <w:b/>
                <w:sz w:val="36"/>
                <w:szCs w:val="36"/>
              </w:rPr>
              <w:t xml:space="preserve"> dugotrajna imovina</w:t>
            </w:r>
          </w:p>
        </w:tc>
        <w:tc>
          <w:tcPr>
            <w:tcW w:w="2086" w:type="dxa"/>
          </w:tcPr>
          <w:p w14:paraId="5BC645C3" w14:textId="77777777" w:rsidR="00071D79" w:rsidRDefault="00D627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976CA">
              <w:rPr>
                <w:b/>
                <w:sz w:val="36"/>
                <w:szCs w:val="36"/>
              </w:rPr>
              <w:t>304.554.-</w:t>
            </w:r>
          </w:p>
        </w:tc>
        <w:tc>
          <w:tcPr>
            <w:tcW w:w="1981" w:type="dxa"/>
          </w:tcPr>
          <w:p w14:paraId="606F2746" w14:textId="77777777" w:rsidR="00071D79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304.554,.</w:t>
            </w:r>
          </w:p>
        </w:tc>
        <w:tc>
          <w:tcPr>
            <w:tcW w:w="1983" w:type="dxa"/>
          </w:tcPr>
          <w:p w14:paraId="234295AD" w14:textId="77777777" w:rsidR="00071D79" w:rsidRDefault="00071D79">
            <w:pPr>
              <w:rPr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14:paraId="4C74E13E" w14:textId="77777777" w:rsidR="00071D79" w:rsidRDefault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  <w:tr w:rsidR="00DB7F0E" w14:paraId="6149763C" w14:textId="77777777" w:rsidTr="006976CA">
        <w:tc>
          <w:tcPr>
            <w:tcW w:w="2140" w:type="dxa"/>
          </w:tcPr>
          <w:p w14:paraId="6D53D376" w14:textId="77777777" w:rsidR="00071D79" w:rsidRDefault="00F47A22" w:rsidP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4121" w:type="dxa"/>
          </w:tcPr>
          <w:p w14:paraId="43E4509A" w14:textId="77777777" w:rsidR="006976CA" w:rsidRDefault="00F47A22" w:rsidP="003B7B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Proizvedea</w:t>
            </w:r>
            <w:proofErr w:type="spellEnd"/>
            <w:r>
              <w:rPr>
                <w:b/>
                <w:sz w:val="36"/>
                <w:szCs w:val="36"/>
              </w:rPr>
              <w:t xml:space="preserve"> dugotrajna imovina</w:t>
            </w:r>
          </w:p>
        </w:tc>
        <w:tc>
          <w:tcPr>
            <w:tcW w:w="2086" w:type="dxa"/>
          </w:tcPr>
          <w:p w14:paraId="28F4EBCE" w14:textId="77777777" w:rsidR="00071D79" w:rsidRDefault="00F47A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1.034.158.-</w:t>
            </w:r>
          </w:p>
        </w:tc>
        <w:tc>
          <w:tcPr>
            <w:tcW w:w="1981" w:type="dxa"/>
          </w:tcPr>
          <w:p w14:paraId="5706F8BA" w14:textId="77777777" w:rsidR="00071D79" w:rsidRDefault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762.494.-</w:t>
            </w:r>
          </w:p>
        </w:tc>
        <w:tc>
          <w:tcPr>
            <w:tcW w:w="1983" w:type="dxa"/>
          </w:tcPr>
          <w:p w14:paraId="4180EEEE" w14:textId="77777777" w:rsidR="00071D79" w:rsidRDefault="006B6C9A" w:rsidP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-271.664.-</w:t>
            </w:r>
          </w:p>
        </w:tc>
        <w:tc>
          <w:tcPr>
            <w:tcW w:w="1909" w:type="dxa"/>
          </w:tcPr>
          <w:p w14:paraId="0A5B07DE" w14:textId="77777777" w:rsidR="00071D79" w:rsidRDefault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73.7</w:t>
            </w:r>
          </w:p>
        </w:tc>
      </w:tr>
      <w:tr w:rsidR="00A66280" w14:paraId="45E6A042" w14:textId="77777777" w:rsidTr="006976CA">
        <w:tc>
          <w:tcPr>
            <w:tcW w:w="2140" w:type="dxa"/>
          </w:tcPr>
          <w:p w14:paraId="5A49CA8A" w14:textId="77777777" w:rsidR="00A66280" w:rsidRDefault="00A66280" w:rsidP="00A662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4121" w:type="dxa"/>
          </w:tcPr>
          <w:p w14:paraId="5BEBFBCE" w14:textId="77777777" w:rsidR="00A66280" w:rsidRDefault="00A66280" w:rsidP="00A662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Sitan inventar i auto gume</w:t>
            </w:r>
          </w:p>
        </w:tc>
        <w:tc>
          <w:tcPr>
            <w:tcW w:w="2086" w:type="dxa"/>
          </w:tcPr>
          <w:p w14:paraId="0727E85A" w14:textId="77777777" w:rsidR="00A66280" w:rsidRDefault="00D627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303242">
              <w:rPr>
                <w:b/>
                <w:sz w:val="36"/>
                <w:szCs w:val="36"/>
              </w:rPr>
              <w:t>719.338.-</w:t>
            </w:r>
          </w:p>
        </w:tc>
        <w:tc>
          <w:tcPr>
            <w:tcW w:w="1981" w:type="dxa"/>
          </w:tcPr>
          <w:p w14:paraId="2109885C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745.603.-</w:t>
            </w:r>
          </w:p>
        </w:tc>
        <w:tc>
          <w:tcPr>
            <w:tcW w:w="1983" w:type="dxa"/>
          </w:tcPr>
          <w:p w14:paraId="05C0E5BA" w14:textId="77777777" w:rsidR="00A66280" w:rsidRDefault="00303242" w:rsidP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26.265.-</w:t>
            </w:r>
          </w:p>
        </w:tc>
        <w:tc>
          <w:tcPr>
            <w:tcW w:w="1909" w:type="dxa"/>
          </w:tcPr>
          <w:p w14:paraId="5439BBCE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103.7</w:t>
            </w:r>
          </w:p>
        </w:tc>
      </w:tr>
      <w:tr w:rsidR="00A66280" w14:paraId="480D5215" w14:textId="77777777" w:rsidTr="006976CA">
        <w:tc>
          <w:tcPr>
            <w:tcW w:w="2140" w:type="dxa"/>
          </w:tcPr>
          <w:p w14:paraId="3B9ED653" w14:textId="77777777" w:rsidR="00A66280" w:rsidRDefault="00303242" w:rsidP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4121" w:type="dxa"/>
          </w:tcPr>
          <w:p w14:paraId="5790F987" w14:textId="77777777" w:rsidR="00A66280" w:rsidRDefault="00303242" w:rsidP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Potraživanja za depozite,jamčevine i više plaćene doprinose</w:t>
            </w:r>
          </w:p>
        </w:tc>
        <w:tc>
          <w:tcPr>
            <w:tcW w:w="2086" w:type="dxa"/>
          </w:tcPr>
          <w:p w14:paraId="6FC1A5E7" w14:textId="77777777" w:rsidR="00A66280" w:rsidRDefault="00D627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303242">
              <w:rPr>
                <w:b/>
                <w:sz w:val="36"/>
                <w:szCs w:val="36"/>
              </w:rPr>
              <w:t>35.136.-</w:t>
            </w:r>
          </w:p>
        </w:tc>
        <w:tc>
          <w:tcPr>
            <w:tcW w:w="1981" w:type="dxa"/>
          </w:tcPr>
          <w:p w14:paraId="73068467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35.451.-</w:t>
            </w:r>
          </w:p>
        </w:tc>
        <w:tc>
          <w:tcPr>
            <w:tcW w:w="1983" w:type="dxa"/>
          </w:tcPr>
          <w:p w14:paraId="5C125C6D" w14:textId="77777777" w:rsidR="00A66280" w:rsidRDefault="00303242" w:rsidP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315.-</w:t>
            </w:r>
          </w:p>
        </w:tc>
        <w:tc>
          <w:tcPr>
            <w:tcW w:w="1909" w:type="dxa"/>
          </w:tcPr>
          <w:p w14:paraId="4770A8EC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100.9</w:t>
            </w:r>
          </w:p>
        </w:tc>
      </w:tr>
      <w:tr w:rsidR="00A66280" w14:paraId="1A449979" w14:textId="77777777" w:rsidTr="006976CA">
        <w:tc>
          <w:tcPr>
            <w:tcW w:w="2140" w:type="dxa"/>
          </w:tcPr>
          <w:p w14:paraId="4212BC22" w14:textId="77777777" w:rsidR="00A66280" w:rsidRDefault="00303242" w:rsidP="00697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21" w:type="dxa"/>
          </w:tcPr>
          <w:p w14:paraId="63C82949" w14:textId="77777777" w:rsidR="00A66280" w:rsidRDefault="00303242" w:rsidP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Potraživanje za prihode poslovanja</w:t>
            </w:r>
          </w:p>
        </w:tc>
        <w:tc>
          <w:tcPr>
            <w:tcW w:w="2086" w:type="dxa"/>
          </w:tcPr>
          <w:p w14:paraId="10E4B38F" w14:textId="77777777" w:rsidR="00A66280" w:rsidRDefault="00D627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303242">
              <w:rPr>
                <w:b/>
                <w:sz w:val="36"/>
                <w:szCs w:val="36"/>
              </w:rPr>
              <w:t>615.786.-</w:t>
            </w:r>
          </w:p>
        </w:tc>
        <w:tc>
          <w:tcPr>
            <w:tcW w:w="1981" w:type="dxa"/>
          </w:tcPr>
          <w:p w14:paraId="30C926DA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746.624.-</w:t>
            </w:r>
          </w:p>
        </w:tc>
        <w:tc>
          <w:tcPr>
            <w:tcW w:w="1983" w:type="dxa"/>
          </w:tcPr>
          <w:p w14:paraId="2FE451FD" w14:textId="77777777" w:rsidR="00A66280" w:rsidRDefault="00303242" w:rsidP="006B6C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130.838.-</w:t>
            </w:r>
          </w:p>
        </w:tc>
        <w:tc>
          <w:tcPr>
            <w:tcW w:w="1909" w:type="dxa"/>
          </w:tcPr>
          <w:p w14:paraId="652A13C0" w14:textId="77777777" w:rsidR="00A66280" w:rsidRDefault="003032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121.2</w:t>
            </w:r>
          </w:p>
        </w:tc>
      </w:tr>
    </w:tbl>
    <w:p w14:paraId="54C07FF0" w14:textId="178A087C" w:rsidR="00071D79" w:rsidRDefault="00071D79">
      <w:pPr>
        <w:rPr>
          <w:b/>
          <w:sz w:val="36"/>
          <w:szCs w:val="36"/>
        </w:rPr>
      </w:pPr>
    </w:p>
    <w:p w14:paraId="25743565" w14:textId="76312DF1" w:rsidR="00F663D0" w:rsidRDefault="00F663D0">
      <w:pPr>
        <w:rPr>
          <w:b/>
          <w:sz w:val="36"/>
          <w:szCs w:val="36"/>
        </w:rPr>
      </w:pPr>
    </w:p>
    <w:p w14:paraId="57BC76FA" w14:textId="742D3B8B" w:rsidR="00F663D0" w:rsidRDefault="00F663D0">
      <w:pPr>
        <w:rPr>
          <w:b/>
          <w:sz w:val="36"/>
          <w:szCs w:val="36"/>
        </w:rPr>
      </w:pPr>
    </w:p>
    <w:p w14:paraId="065244D4" w14:textId="1D2719E9" w:rsidR="00F663D0" w:rsidRDefault="00F663D0">
      <w:pPr>
        <w:rPr>
          <w:b/>
          <w:sz w:val="36"/>
          <w:szCs w:val="36"/>
        </w:rPr>
      </w:pPr>
    </w:p>
    <w:p w14:paraId="0019CF86" w14:textId="793AECEA" w:rsidR="00F663D0" w:rsidRDefault="00F663D0">
      <w:pPr>
        <w:rPr>
          <w:b/>
          <w:sz w:val="36"/>
          <w:szCs w:val="36"/>
        </w:rPr>
      </w:pPr>
    </w:p>
    <w:p w14:paraId="649FD7C6" w14:textId="6325BDD7" w:rsidR="00F663D0" w:rsidRDefault="00F663D0">
      <w:pPr>
        <w:rPr>
          <w:b/>
          <w:sz w:val="36"/>
          <w:szCs w:val="36"/>
        </w:rPr>
      </w:pPr>
    </w:p>
    <w:p w14:paraId="39F0C50F" w14:textId="64C4B620" w:rsidR="00F663D0" w:rsidRDefault="00F663D0">
      <w:pPr>
        <w:rPr>
          <w:b/>
          <w:sz w:val="36"/>
          <w:szCs w:val="36"/>
        </w:rPr>
      </w:pPr>
    </w:p>
    <w:p w14:paraId="698BD61E" w14:textId="34A23DB4" w:rsidR="00F663D0" w:rsidRDefault="00F663D0">
      <w:pPr>
        <w:rPr>
          <w:b/>
          <w:sz w:val="36"/>
          <w:szCs w:val="36"/>
        </w:rPr>
      </w:pPr>
    </w:p>
    <w:p w14:paraId="4F25DF15" w14:textId="7AEC0769" w:rsidR="00F663D0" w:rsidRDefault="00F663D0">
      <w:pPr>
        <w:rPr>
          <w:b/>
          <w:sz w:val="36"/>
          <w:szCs w:val="36"/>
        </w:rPr>
      </w:pPr>
    </w:p>
    <w:p w14:paraId="4BE53EBB" w14:textId="34A461E1" w:rsidR="00F663D0" w:rsidRDefault="00F663D0">
      <w:pPr>
        <w:rPr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  <w:gridCol w:w="1984"/>
        <w:gridCol w:w="1985"/>
        <w:gridCol w:w="1921"/>
      </w:tblGrid>
      <w:tr w:rsidR="00F90AA0" w14:paraId="3030DA39" w14:textId="77777777" w:rsidTr="00F90AA0">
        <w:tc>
          <w:tcPr>
            <w:tcW w:w="2093" w:type="dxa"/>
          </w:tcPr>
          <w:p w14:paraId="77F8F0E0" w14:textId="77777777" w:rsidR="00F90AA0" w:rsidRDefault="00F90A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23.,24</w:t>
            </w:r>
          </w:p>
        </w:tc>
        <w:tc>
          <w:tcPr>
            <w:tcW w:w="4111" w:type="dxa"/>
          </w:tcPr>
          <w:p w14:paraId="243DC7A6" w14:textId="77777777" w:rsidR="003B7B54" w:rsidRDefault="00F90AA0" w:rsidP="007506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Obveze za rashode </w:t>
            </w:r>
            <w:proofErr w:type="spellStart"/>
            <w:r w:rsidR="007506D8">
              <w:rPr>
                <w:b/>
                <w:sz w:val="36"/>
                <w:szCs w:val="36"/>
              </w:rPr>
              <w:t>posl</w:t>
            </w:r>
            <w:proofErr w:type="spellEnd"/>
            <w:r w:rsidR="007506D8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14:paraId="7120F1F6" w14:textId="77777777" w:rsidR="00F90AA0" w:rsidRDefault="00D627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3B7B54">
              <w:rPr>
                <w:b/>
                <w:sz w:val="36"/>
                <w:szCs w:val="36"/>
              </w:rPr>
              <w:t>101.145.-</w:t>
            </w:r>
          </w:p>
        </w:tc>
        <w:tc>
          <w:tcPr>
            <w:tcW w:w="1984" w:type="dxa"/>
          </w:tcPr>
          <w:p w14:paraId="17EF4F39" w14:textId="77777777" w:rsidR="00F90AA0" w:rsidRDefault="003B7B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778.824.-</w:t>
            </w:r>
          </w:p>
        </w:tc>
        <w:tc>
          <w:tcPr>
            <w:tcW w:w="1985" w:type="dxa"/>
          </w:tcPr>
          <w:p w14:paraId="52BF0410" w14:textId="77777777" w:rsidR="00F90AA0" w:rsidRDefault="003B7B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677.879.-</w:t>
            </w:r>
          </w:p>
        </w:tc>
        <w:tc>
          <w:tcPr>
            <w:tcW w:w="1921" w:type="dxa"/>
          </w:tcPr>
          <w:p w14:paraId="050BC929" w14:textId="77777777" w:rsidR="00F90AA0" w:rsidRDefault="003B7B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770</w:t>
            </w:r>
          </w:p>
        </w:tc>
      </w:tr>
      <w:tr w:rsidR="00F90AA0" w:rsidRPr="003B7B54" w14:paraId="6F5771A9" w14:textId="77777777" w:rsidTr="00F90AA0">
        <w:tc>
          <w:tcPr>
            <w:tcW w:w="2093" w:type="dxa"/>
          </w:tcPr>
          <w:p w14:paraId="5D309C9D" w14:textId="77777777" w:rsidR="00F90AA0" w:rsidRPr="003B7B54" w:rsidRDefault="00F90AA0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14:paraId="2CF5200F" w14:textId="77777777" w:rsidR="00F90AA0" w:rsidRPr="003B7B54" w:rsidRDefault="00F90AA0" w:rsidP="00F90AA0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Vlastiti izvori</w:t>
            </w:r>
          </w:p>
          <w:p w14:paraId="52DB9DF0" w14:textId="77777777" w:rsidR="00F90AA0" w:rsidRPr="003B7B54" w:rsidRDefault="00F90AA0" w:rsidP="00F90AA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46ECC2" w14:textId="77777777" w:rsidR="00F90AA0" w:rsidRPr="003B7B54" w:rsidRDefault="003B7B54" w:rsidP="00243A01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1.888.489.-</w:t>
            </w:r>
          </w:p>
        </w:tc>
        <w:tc>
          <w:tcPr>
            <w:tcW w:w="1984" w:type="dxa"/>
          </w:tcPr>
          <w:p w14:paraId="11F5AFE3" w14:textId="77777777" w:rsidR="00F90AA0" w:rsidRPr="003B7B54" w:rsidRDefault="003B7B54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1.070.399.-</w:t>
            </w:r>
          </w:p>
        </w:tc>
        <w:tc>
          <w:tcPr>
            <w:tcW w:w="1985" w:type="dxa"/>
          </w:tcPr>
          <w:p w14:paraId="1969500A" w14:textId="77777777" w:rsidR="00F90AA0" w:rsidRPr="003B7B54" w:rsidRDefault="003B7B54" w:rsidP="00243A01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-818.090.-</w:t>
            </w:r>
          </w:p>
        </w:tc>
        <w:tc>
          <w:tcPr>
            <w:tcW w:w="1921" w:type="dxa"/>
          </w:tcPr>
          <w:p w14:paraId="7830486D" w14:textId="77777777" w:rsidR="00F90AA0" w:rsidRPr="003B7B54" w:rsidRDefault="003B7B54">
            <w:pPr>
              <w:rPr>
                <w:b/>
                <w:sz w:val="36"/>
                <w:szCs w:val="36"/>
              </w:rPr>
            </w:pPr>
            <w:r w:rsidRPr="003B7B54">
              <w:rPr>
                <w:b/>
                <w:sz w:val="36"/>
                <w:szCs w:val="36"/>
              </w:rPr>
              <w:t>56.7</w:t>
            </w:r>
          </w:p>
        </w:tc>
      </w:tr>
    </w:tbl>
    <w:p w14:paraId="08B0482D" w14:textId="77777777" w:rsidR="00F90AA0" w:rsidRPr="003B7B54" w:rsidRDefault="00F90AA0">
      <w:pPr>
        <w:rPr>
          <w:b/>
          <w:sz w:val="20"/>
          <w:szCs w:val="20"/>
        </w:rPr>
      </w:pPr>
    </w:p>
    <w:p w14:paraId="6DCD897D" w14:textId="5D05E1DE" w:rsidR="003B7B54" w:rsidRPr="00F90AA0" w:rsidRDefault="00F90AA0">
      <w:pPr>
        <w:rPr>
          <w:b/>
          <w:sz w:val="36"/>
          <w:szCs w:val="36"/>
        </w:rPr>
      </w:pPr>
      <w:r w:rsidRPr="00F90AA0">
        <w:rPr>
          <w:b/>
          <w:sz w:val="36"/>
          <w:szCs w:val="36"/>
        </w:rPr>
        <w:t>Obveze za rashode poslovanja</w:t>
      </w:r>
      <w:r w:rsidR="00243A01">
        <w:rPr>
          <w:b/>
          <w:sz w:val="36"/>
          <w:szCs w:val="36"/>
        </w:rPr>
        <w:t xml:space="preserve"> </w:t>
      </w:r>
      <w:r w:rsidRPr="00F90AA0">
        <w:rPr>
          <w:b/>
          <w:sz w:val="36"/>
          <w:szCs w:val="36"/>
        </w:rPr>
        <w:t>31.12.20</w:t>
      </w:r>
      <w:r w:rsidR="00926017">
        <w:rPr>
          <w:b/>
          <w:sz w:val="36"/>
          <w:szCs w:val="36"/>
        </w:rPr>
        <w:t>21</w:t>
      </w:r>
      <w:r w:rsidRPr="00F90AA0">
        <w:rPr>
          <w:b/>
          <w:sz w:val="36"/>
          <w:szCs w:val="36"/>
        </w:rPr>
        <w:t xml:space="preserve">. iznose  </w:t>
      </w:r>
      <w:r w:rsidR="003B7B54">
        <w:rPr>
          <w:b/>
          <w:sz w:val="36"/>
          <w:szCs w:val="36"/>
        </w:rPr>
        <w:t>746.624</w:t>
      </w:r>
      <w:r w:rsidR="00243A01">
        <w:rPr>
          <w:b/>
          <w:sz w:val="36"/>
          <w:szCs w:val="36"/>
        </w:rPr>
        <w:t>.-</w:t>
      </w:r>
      <w:r w:rsidRPr="00F90AA0">
        <w:rPr>
          <w:b/>
          <w:sz w:val="36"/>
          <w:szCs w:val="36"/>
        </w:rPr>
        <w:t xml:space="preserve"> kuna</w:t>
      </w:r>
      <w:r w:rsidR="003B7B54">
        <w:rPr>
          <w:b/>
          <w:sz w:val="36"/>
          <w:szCs w:val="36"/>
        </w:rPr>
        <w:t xml:space="preserve"> (plaća za 12. mjesec 2021,obveze za materijalne rashode)</w:t>
      </w:r>
      <w:r w:rsidR="00383CF5">
        <w:rPr>
          <w:b/>
          <w:sz w:val="36"/>
          <w:szCs w:val="36"/>
        </w:rPr>
        <w:t xml:space="preserve"> te su podmirene u siječnju 2021. Godine.</w:t>
      </w:r>
    </w:p>
    <w:p w14:paraId="01206185" w14:textId="77777777" w:rsidR="00F90AA0" w:rsidRDefault="00F90AA0">
      <w:pPr>
        <w:rPr>
          <w:b/>
          <w:sz w:val="36"/>
          <w:szCs w:val="36"/>
        </w:rPr>
      </w:pPr>
    </w:p>
    <w:p w14:paraId="5249EE60" w14:textId="77777777" w:rsidR="00243A01" w:rsidRDefault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Ustanova Dječji vrtić Konavle nema poznatih rizika niti potencijalnih obveza s osnove kredita, zajmova niti drugih ugovorenih odnosa koji nisu iskazani ovim financijskim izvještajem.</w:t>
      </w:r>
    </w:p>
    <w:p w14:paraId="794AC884" w14:textId="77777777" w:rsidR="00243A01" w:rsidRDefault="00243A01">
      <w:pPr>
        <w:rPr>
          <w:b/>
          <w:sz w:val="36"/>
          <w:szCs w:val="36"/>
        </w:rPr>
      </w:pPr>
    </w:p>
    <w:p w14:paraId="44FB6DFC" w14:textId="77777777" w:rsidR="00243A01" w:rsidRDefault="00243A01">
      <w:pPr>
        <w:rPr>
          <w:b/>
          <w:sz w:val="36"/>
          <w:szCs w:val="36"/>
        </w:rPr>
      </w:pPr>
    </w:p>
    <w:p w14:paraId="7CB7241A" w14:textId="77777777" w:rsidR="00F90AA0" w:rsidRDefault="00243A01" w:rsidP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Cavtat</w:t>
      </w:r>
      <w:r w:rsidR="00F90AA0">
        <w:rPr>
          <w:b/>
          <w:sz w:val="36"/>
          <w:szCs w:val="36"/>
        </w:rPr>
        <w:t>,31.01.20</w:t>
      </w:r>
      <w:r w:rsidR="007678C9">
        <w:rPr>
          <w:b/>
          <w:sz w:val="36"/>
          <w:szCs w:val="36"/>
        </w:rPr>
        <w:t>22</w:t>
      </w:r>
      <w:r w:rsidR="00F90AA0">
        <w:rPr>
          <w:b/>
          <w:sz w:val="36"/>
          <w:szCs w:val="36"/>
        </w:rPr>
        <w:t>.</w:t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>
        <w:rPr>
          <w:b/>
          <w:sz w:val="36"/>
          <w:szCs w:val="36"/>
        </w:rPr>
        <w:t>Dječji vrtić Konavle</w:t>
      </w:r>
    </w:p>
    <w:p w14:paraId="18F0E532" w14:textId="77777777" w:rsidR="00243A01" w:rsidRDefault="00243A01" w:rsidP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Jadranka </w:t>
      </w:r>
      <w:proofErr w:type="spellStart"/>
      <w:r>
        <w:rPr>
          <w:b/>
          <w:sz w:val="36"/>
          <w:szCs w:val="36"/>
        </w:rPr>
        <w:t>Trojanović,ravnatelj</w:t>
      </w:r>
      <w:proofErr w:type="spellEnd"/>
      <w:r>
        <w:rPr>
          <w:b/>
          <w:sz w:val="36"/>
          <w:szCs w:val="36"/>
        </w:rPr>
        <w:tab/>
      </w:r>
    </w:p>
    <w:p w14:paraId="6C956A6E" w14:textId="77777777" w:rsidR="00F90AA0" w:rsidRPr="00F90AA0" w:rsidRDefault="00F90AA0">
      <w:pPr>
        <w:rPr>
          <w:b/>
          <w:sz w:val="36"/>
          <w:szCs w:val="36"/>
        </w:rPr>
      </w:pPr>
    </w:p>
    <w:sectPr w:rsidR="00F90AA0" w:rsidRPr="00F90AA0" w:rsidSect="00B24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78DE"/>
    <w:multiLevelType w:val="hybridMultilevel"/>
    <w:tmpl w:val="80C47E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06"/>
    <w:rsid w:val="00020FFB"/>
    <w:rsid w:val="00046289"/>
    <w:rsid w:val="00053910"/>
    <w:rsid w:val="00071D79"/>
    <w:rsid w:val="000C6190"/>
    <w:rsid w:val="00105F72"/>
    <w:rsid w:val="0012299D"/>
    <w:rsid w:val="00123229"/>
    <w:rsid w:val="001C3506"/>
    <w:rsid w:val="00243A01"/>
    <w:rsid w:val="00266F72"/>
    <w:rsid w:val="00303242"/>
    <w:rsid w:val="00322C76"/>
    <w:rsid w:val="00367523"/>
    <w:rsid w:val="00383CF5"/>
    <w:rsid w:val="003B7B54"/>
    <w:rsid w:val="003E56B9"/>
    <w:rsid w:val="003F0CA2"/>
    <w:rsid w:val="00463B3F"/>
    <w:rsid w:val="0055604F"/>
    <w:rsid w:val="00565BA8"/>
    <w:rsid w:val="005856B2"/>
    <w:rsid w:val="005933FB"/>
    <w:rsid w:val="0061013B"/>
    <w:rsid w:val="006976CA"/>
    <w:rsid w:val="006B6C9A"/>
    <w:rsid w:val="006E2CAF"/>
    <w:rsid w:val="007506D8"/>
    <w:rsid w:val="007678C9"/>
    <w:rsid w:val="00770065"/>
    <w:rsid w:val="007E14EE"/>
    <w:rsid w:val="00811062"/>
    <w:rsid w:val="0087587C"/>
    <w:rsid w:val="008D7264"/>
    <w:rsid w:val="00907077"/>
    <w:rsid w:val="00926017"/>
    <w:rsid w:val="00974736"/>
    <w:rsid w:val="00976942"/>
    <w:rsid w:val="00A66280"/>
    <w:rsid w:val="00A7479A"/>
    <w:rsid w:val="00AC161E"/>
    <w:rsid w:val="00AF4C5C"/>
    <w:rsid w:val="00B05CB6"/>
    <w:rsid w:val="00B06A70"/>
    <w:rsid w:val="00B2450A"/>
    <w:rsid w:val="00B4518B"/>
    <w:rsid w:val="00B57A43"/>
    <w:rsid w:val="00B7338C"/>
    <w:rsid w:val="00B97959"/>
    <w:rsid w:val="00C012F5"/>
    <w:rsid w:val="00C846F4"/>
    <w:rsid w:val="00CD69C1"/>
    <w:rsid w:val="00D02A65"/>
    <w:rsid w:val="00D077F8"/>
    <w:rsid w:val="00D10935"/>
    <w:rsid w:val="00D627F1"/>
    <w:rsid w:val="00DB7F0E"/>
    <w:rsid w:val="00E32E89"/>
    <w:rsid w:val="00E571D8"/>
    <w:rsid w:val="00EF2D7C"/>
    <w:rsid w:val="00EF3F6F"/>
    <w:rsid w:val="00EF4F42"/>
    <w:rsid w:val="00F364CB"/>
    <w:rsid w:val="00F47A22"/>
    <w:rsid w:val="00F663D0"/>
    <w:rsid w:val="00F90AA0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186A"/>
  <w15:docId w15:val="{1C6A7E4B-F640-45D0-B47E-7284C98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2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EBF2-FAAC-45CE-BC1E-95005240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finref1</dc:creator>
  <cp:lastModifiedBy>Marija Milkovic</cp:lastModifiedBy>
  <cp:revision>5</cp:revision>
  <cp:lastPrinted>2022-02-07T09:44:00Z</cp:lastPrinted>
  <dcterms:created xsi:type="dcterms:W3CDTF">2022-01-31T09:51:00Z</dcterms:created>
  <dcterms:modified xsi:type="dcterms:W3CDTF">2022-02-07T09:44:00Z</dcterms:modified>
</cp:coreProperties>
</file>